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BC" w:rsidRDefault="002174BC">
      <w:pPr>
        <w:rPr>
          <w:rFonts w:ascii="Times New Roman" w:hAnsi="Times New Roman" w:cs="Times New Roman"/>
          <w:b/>
          <w:sz w:val="48"/>
        </w:rPr>
      </w:pPr>
    </w:p>
    <w:p w:rsidR="002174BC" w:rsidRDefault="002174BC">
      <w:pPr>
        <w:rPr>
          <w:rFonts w:ascii="Times New Roman" w:hAnsi="Times New Roman" w:cs="Times New Roman"/>
          <w:b/>
          <w:sz w:val="48"/>
        </w:rPr>
      </w:pPr>
    </w:p>
    <w:p w:rsidR="002174BC" w:rsidRDefault="002174BC">
      <w:pPr>
        <w:rPr>
          <w:rFonts w:ascii="Times New Roman" w:hAnsi="Times New Roman" w:cs="Times New Roman"/>
          <w:b/>
          <w:sz w:val="48"/>
        </w:rPr>
      </w:pPr>
    </w:p>
    <w:p w:rsidR="002174BC" w:rsidRDefault="002174BC">
      <w:pPr>
        <w:rPr>
          <w:rFonts w:ascii="Times New Roman" w:hAnsi="Times New Roman" w:cs="Times New Roman"/>
          <w:b/>
          <w:sz w:val="48"/>
        </w:rPr>
      </w:pPr>
    </w:p>
    <w:p w:rsidR="002174BC" w:rsidRDefault="002174BC">
      <w:pPr>
        <w:rPr>
          <w:rFonts w:ascii="Times New Roman" w:hAnsi="Times New Roman" w:cs="Times New Roman"/>
          <w:b/>
          <w:sz w:val="48"/>
        </w:rPr>
      </w:pPr>
    </w:p>
    <w:p w:rsidR="002174BC" w:rsidRDefault="002174BC">
      <w:pPr>
        <w:rPr>
          <w:rFonts w:ascii="Times New Roman" w:hAnsi="Times New Roman" w:cs="Times New Roman"/>
          <w:b/>
          <w:sz w:val="48"/>
        </w:rPr>
      </w:pPr>
    </w:p>
    <w:p w:rsidR="00D7064C" w:rsidRPr="002174BC" w:rsidRDefault="007D28E5" w:rsidP="002174BC">
      <w:pPr>
        <w:jc w:val="center"/>
        <w:rPr>
          <w:rFonts w:ascii="Times New Roman" w:hAnsi="Times New Roman" w:cs="Times New Roman"/>
          <w:b/>
          <w:sz w:val="56"/>
        </w:rPr>
      </w:pPr>
      <w:r w:rsidRPr="002174BC">
        <w:rPr>
          <w:rFonts w:ascii="Times New Roman" w:hAnsi="Times New Roman" w:cs="Times New Roman"/>
          <w:b/>
          <w:sz w:val="56"/>
        </w:rPr>
        <w:t>РАБОЧАЯ ПРОГРАММА</w:t>
      </w:r>
    </w:p>
    <w:p w:rsidR="002174BC" w:rsidRDefault="00060E79" w:rsidP="002174BC">
      <w:pPr>
        <w:jc w:val="center"/>
        <w:rPr>
          <w:rFonts w:ascii="Times New Roman" w:hAnsi="Times New Roman" w:cs="Times New Roman"/>
          <w:b/>
          <w:sz w:val="56"/>
        </w:rPr>
      </w:pPr>
      <w:r>
        <w:rPr>
          <w:rFonts w:ascii="Times New Roman" w:hAnsi="Times New Roman" w:cs="Times New Roman"/>
          <w:b/>
          <w:sz w:val="56"/>
        </w:rPr>
        <w:t>п</w:t>
      </w:r>
      <w:r w:rsidR="002174BC" w:rsidRPr="002174BC">
        <w:rPr>
          <w:rFonts w:ascii="Times New Roman" w:hAnsi="Times New Roman" w:cs="Times New Roman"/>
          <w:b/>
          <w:sz w:val="56"/>
        </w:rPr>
        <w:t>о подготовке к ОГЭ</w:t>
      </w:r>
    </w:p>
    <w:p w:rsidR="002174BC" w:rsidRPr="002174BC" w:rsidRDefault="002174BC" w:rsidP="002174BC">
      <w:pPr>
        <w:jc w:val="center"/>
        <w:rPr>
          <w:rFonts w:ascii="Times New Roman" w:hAnsi="Times New Roman" w:cs="Times New Roman"/>
          <w:b/>
          <w:sz w:val="56"/>
        </w:rPr>
      </w:pPr>
      <w:r w:rsidRPr="002174BC">
        <w:rPr>
          <w:rFonts w:ascii="Times New Roman" w:hAnsi="Times New Roman" w:cs="Times New Roman"/>
          <w:b/>
          <w:sz w:val="56"/>
        </w:rPr>
        <w:t xml:space="preserve"> по </w:t>
      </w:r>
      <w:r>
        <w:rPr>
          <w:rFonts w:ascii="Times New Roman" w:hAnsi="Times New Roman" w:cs="Times New Roman"/>
          <w:b/>
          <w:sz w:val="56"/>
        </w:rPr>
        <w:t>предмету «</w:t>
      </w:r>
      <w:r w:rsidR="00060E79">
        <w:rPr>
          <w:rFonts w:ascii="Times New Roman" w:hAnsi="Times New Roman" w:cs="Times New Roman"/>
          <w:b/>
          <w:sz w:val="56"/>
        </w:rPr>
        <w:t>И</w:t>
      </w:r>
      <w:bookmarkStart w:id="0" w:name="_GoBack"/>
      <w:bookmarkEnd w:id="0"/>
      <w:r w:rsidRPr="002174BC">
        <w:rPr>
          <w:rFonts w:ascii="Times New Roman" w:hAnsi="Times New Roman" w:cs="Times New Roman"/>
          <w:b/>
          <w:sz w:val="56"/>
        </w:rPr>
        <w:t>нформатик</w:t>
      </w:r>
      <w:r>
        <w:rPr>
          <w:rFonts w:ascii="Times New Roman" w:hAnsi="Times New Roman" w:cs="Times New Roman"/>
          <w:b/>
          <w:sz w:val="56"/>
        </w:rPr>
        <w:t>а»</w:t>
      </w:r>
    </w:p>
    <w:p w:rsidR="002174BC" w:rsidRDefault="002174BC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/>
    <w:p w:rsidR="007D28E5" w:rsidRDefault="007D28E5" w:rsidP="007D28E5">
      <w:pPr>
        <w:pStyle w:val="11"/>
      </w:pPr>
      <w:bookmarkStart w:id="1" w:name="_Toc253053098"/>
      <w:r w:rsidRPr="005D675A">
        <w:t>ПОЯСНИТЕЛЬНАЯ ЗАПИСКА</w:t>
      </w:r>
      <w:bookmarkEnd w:id="1"/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8E5">
        <w:rPr>
          <w:rFonts w:ascii="Times New Roman" w:hAnsi="Times New Roman" w:cs="Times New Roman"/>
          <w:sz w:val="24"/>
          <w:szCs w:val="24"/>
        </w:rPr>
        <w:t xml:space="preserve">Сегодня в мире нет ни одной отрасли науки и техники, которая развивалась бы столь стремительно, как информатика. Каждые два года происходит смена поколений аппаратных и программных средств вычислительной техники. </w:t>
      </w:r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8E5">
        <w:rPr>
          <w:rFonts w:ascii="Times New Roman" w:hAnsi="Times New Roman" w:cs="Times New Roman"/>
          <w:sz w:val="24"/>
          <w:szCs w:val="24"/>
        </w:rPr>
        <w:t>Обмен информацией играл очень важную роль на протяжении всей истории человечества. Именно он  сделал возможными многие научные открытия, позволил развиться не только культуре и искусству,  но и любой стороне человеческой деятельности. В наше время, когда общество развивается особенно быстро, обмен информацией приобретает еще большее значение. Информационные технологии становятся неотъемлемой частью человеческой жизни, независимо от профессии и вида деятельности.</w:t>
      </w:r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8E5">
        <w:rPr>
          <w:rFonts w:ascii="Times New Roman" w:hAnsi="Times New Roman" w:cs="Times New Roman"/>
          <w:sz w:val="24"/>
          <w:szCs w:val="24"/>
        </w:rPr>
        <w:t xml:space="preserve">Учащиеся встают перед выбором будущего профессионального образования. Те, которые «видят» себя в технической сфере деятельности, еще в школе задумываются о сдаче ОГЭ и ЕГЭ по предметам </w:t>
      </w:r>
      <w:proofErr w:type="gramStart"/>
      <w:r w:rsidRPr="007D28E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7D28E5">
        <w:rPr>
          <w:rFonts w:ascii="Times New Roman" w:hAnsi="Times New Roman" w:cs="Times New Roman"/>
          <w:sz w:val="24"/>
          <w:szCs w:val="24"/>
        </w:rPr>
        <w:t xml:space="preserve"> цикла, включая Информатику и ИКТ. Так как этот предмет является предметом по выбору, то и учащиеся к этому выбору относятся более осознанно.</w:t>
      </w:r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OLE_LINK1"/>
      <w:bookmarkStart w:id="3" w:name="OLE_LINK2"/>
      <w:r w:rsidRPr="007D28E5">
        <w:rPr>
          <w:rFonts w:ascii="Times New Roman" w:hAnsi="Times New Roman" w:cs="Times New Roman"/>
          <w:sz w:val="24"/>
          <w:szCs w:val="24"/>
        </w:rPr>
        <w:t xml:space="preserve">Данная программа предназначена для учащихся 9 классов, желающих ликвидировать пробелы в знаниях и готовящихся к сдаче экзамена по информатике,  рассчитана на 35 часов в год. </w:t>
      </w:r>
    </w:p>
    <w:p w:rsidR="007D28E5" w:rsidRPr="007D28E5" w:rsidRDefault="007D28E5" w:rsidP="007D28E5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8E5">
        <w:rPr>
          <w:rFonts w:ascii="Times New Roman" w:hAnsi="Times New Roman" w:cs="Times New Roman"/>
          <w:sz w:val="24"/>
          <w:szCs w:val="24"/>
        </w:rPr>
        <w:t>Курс  разработан на основе</w:t>
      </w:r>
      <w:r w:rsidRPr="007D28E5">
        <w:rPr>
          <w:rFonts w:ascii="Times New Roman" w:hAnsi="Times New Roman" w:cs="Times New Roman"/>
          <w:bCs/>
          <w:sz w:val="24"/>
          <w:szCs w:val="24"/>
        </w:rPr>
        <w:t xml:space="preserve"> требований к уровню подготовки учащихся 9 классов общеобразовательных учреждений для ОГЭ по информатике и ИКТ, спецификации контрольных измерительных материалов ОГЭ</w:t>
      </w:r>
      <w:r w:rsidRPr="007D28E5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Toc253053099"/>
    </w:p>
    <w:bookmarkEnd w:id="4"/>
    <w:p w:rsidR="007D28E5" w:rsidRPr="007D28E5" w:rsidRDefault="007D28E5" w:rsidP="007D28E5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8E5">
        <w:rPr>
          <w:rFonts w:ascii="Times New Roman" w:hAnsi="Times New Roman" w:cs="Times New Roman"/>
          <w:sz w:val="24"/>
          <w:szCs w:val="24"/>
        </w:rPr>
        <w:t xml:space="preserve">Программа направлена на систематизацию знаний и умений по курсу информатики и ИКТ, на тренировку и отработку навыка решения тестовых заданий в формате ОГЭ, а также на предварительную психологическую подготовку учащихся. Это позволит учащимся сформировать положительное отношение к ОГЭ по информатике, выявить темы для дополнительного повторения, почувствовать уверенность в своих силах перед сдачей ОГЭ. </w:t>
      </w:r>
      <w:bookmarkEnd w:id="2"/>
      <w:bookmarkEnd w:id="3"/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8E5">
        <w:rPr>
          <w:rFonts w:ascii="Times New Roman" w:hAnsi="Times New Roman" w:cs="Times New Roman"/>
          <w:sz w:val="24"/>
          <w:szCs w:val="24"/>
        </w:rPr>
        <w:t>По окончании курса занятий учащиеся должны свободно применять свои знания при решении заданий ОГЭ,  уметь разрешать поставленные перед ними проблемы, рассуждать строго и логически.</w:t>
      </w:r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28E5">
        <w:rPr>
          <w:rFonts w:ascii="Times New Roman" w:hAnsi="Times New Roman" w:cs="Times New Roman"/>
          <w:b/>
          <w:i/>
          <w:sz w:val="24"/>
          <w:szCs w:val="24"/>
        </w:rPr>
        <w:t>Образовательные цели: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Закрепление и систематизация базисных понятий информатики и программирования.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Умение строить логические модели, выделять свойства предметов.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Умение находить события, обладающие данным свойством или несколькими свойствами.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Уметь расставлять события в правильной последовательности.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Создавать структурированные алгоритмы.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lastRenderedPageBreak/>
        <w:t>Уметь описывать порядок действий для достижения нужного результата.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Знать основные конструкции языка программирования.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Уметь применять язык программирования при решении задач.</w:t>
      </w:r>
    </w:p>
    <w:p w:rsidR="007D28E5" w:rsidRPr="007D28E5" w:rsidRDefault="007D28E5" w:rsidP="007D28E5">
      <w:pPr>
        <w:pStyle w:val="a3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Уметь находить ошибки в неправильной последовательности действий.</w:t>
      </w:r>
    </w:p>
    <w:p w:rsidR="007D28E5" w:rsidRPr="007D28E5" w:rsidRDefault="007D28E5" w:rsidP="007D28E5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28E5">
        <w:rPr>
          <w:rFonts w:ascii="Times New Roman" w:hAnsi="Times New Roman" w:cs="Times New Roman"/>
          <w:b/>
          <w:i/>
          <w:sz w:val="24"/>
          <w:szCs w:val="24"/>
        </w:rPr>
        <w:t>Развивающие цели:</w:t>
      </w:r>
    </w:p>
    <w:p w:rsidR="007D28E5" w:rsidRPr="007D28E5" w:rsidRDefault="007D28E5" w:rsidP="007D28E5">
      <w:pPr>
        <w:pStyle w:val="a3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Способствовать развитию алгоритмического мышления.</w:t>
      </w:r>
    </w:p>
    <w:p w:rsidR="007D28E5" w:rsidRPr="007D28E5" w:rsidRDefault="007D28E5" w:rsidP="007D28E5">
      <w:pPr>
        <w:pStyle w:val="a3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Способствовать развитию логического мышления.</w:t>
      </w:r>
    </w:p>
    <w:p w:rsidR="007D28E5" w:rsidRPr="007D28E5" w:rsidRDefault="007D28E5" w:rsidP="007D28E5">
      <w:pPr>
        <w:pStyle w:val="a3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4"/>
        </w:rPr>
      </w:pPr>
      <w:r w:rsidRPr="007D28E5">
        <w:rPr>
          <w:sz w:val="24"/>
        </w:rPr>
        <w:t>Способствовать развитию умения абстрагироваться и творчески подходить к решению задач.</w:t>
      </w:r>
    </w:p>
    <w:p w:rsidR="007D28E5" w:rsidRPr="007D28E5" w:rsidRDefault="007D28E5" w:rsidP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Default="007D28E5" w:rsidP="007D28E5">
      <w:pPr>
        <w:pStyle w:val="1"/>
        <w:rPr>
          <w:sz w:val="24"/>
          <w:szCs w:val="24"/>
        </w:rPr>
      </w:pPr>
      <w:bookmarkStart w:id="5" w:name="_Toc185832463"/>
      <w:bookmarkStart w:id="6" w:name="_Toc253053108"/>
      <w:r w:rsidRPr="0084265D">
        <w:rPr>
          <w:sz w:val="24"/>
          <w:szCs w:val="24"/>
        </w:rPr>
        <w:t>учебно-ТЕМАТИЧЕСКОЕ ПЛАНИРОВАНИЕ</w:t>
      </w:r>
      <w:bookmarkEnd w:id="5"/>
      <w:bookmarkEnd w:id="6"/>
    </w:p>
    <w:p w:rsidR="0084265D" w:rsidRPr="0084265D" w:rsidRDefault="0084265D" w:rsidP="0084265D">
      <w:pPr>
        <w:rPr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1"/>
        <w:gridCol w:w="989"/>
        <w:gridCol w:w="4347"/>
        <w:gridCol w:w="1134"/>
        <w:gridCol w:w="992"/>
        <w:gridCol w:w="1098"/>
      </w:tblGrid>
      <w:tr w:rsidR="007D28E5" w:rsidRPr="0084265D" w:rsidTr="0084265D">
        <w:trPr>
          <w:trHeight w:val="300"/>
        </w:trPr>
        <w:tc>
          <w:tcPr>
            <w:tcW w:w="1011" w:type="dxa"/>
            <w:vMerge w:val="restart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№ занятия</w:t>
            </w:r>
          </w:p>
        </w:tc>
        <w:tc>
          <w:tcPr>
            <w:tcW w:w="989" w:type="dxa"/>
            <w:vMerge w:val="restart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4347" w:type="dxa"/>
            <w:vMerge w:val="restart"/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20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7D28E5" w:rsidRPr="0084265D" w:rsidTr="0084265D">
        <w:trPr>
          <w:trHeight w:val="252"/>
        </w:trPr>
        <w:tc>
          <w:tcPr>
            <w:tcW w:w="1011" w:type="dxa"/>
            <w:vMerge/>
          </w:tcPr>
          <w:p w:rsidR="007D28E5" w:rsidRPr="0084265D" w:rsidRDefault="007D28E5" w:rsidP="001A2FF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7D28E5" w:rsidRPr="0084265D" w:rsidRDefault="007D28E5" w:rsidP="001A2FF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  <w:vMerge/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  <w:proofErr w:type="spellStart"/>
            <w:r w:rsidRPr="0084265D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Pr="0084265D">
              <w:rPr>
                <w:rFonts w:ascii="Times New Roman" w:hAnsi="Times New Roman"/>
                <w:sz w:val="24"/>
                <w:szCs w:val="24"/>
              </w:rPr>
              <w:t xml:space="preserve"> по информатике (кодификатор, спецификация экзаменационной работы, демонстрационная версия экзаменационной работы).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Бланки ОГЭ. Как лучше подготовиться к занятиям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Ко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ствен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ные параметры ин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фор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ци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он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ных объектов. Ско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рость передачи информации.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1,15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Зна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ние логического выражения. Осу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ществ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ние поиска в го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то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вой базе дан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ных по сфор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му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му условию.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2,12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Фор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маль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ные описания ре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аль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 xml:space="preserve">ных объектов и процессов. </w:t>
            </w:r>
            <w:proofErr w:type="spellStart"/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Ана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зи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ние</w:t>
            </w:r>
            <w:proofErr w:type="spellEnd"/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 xml:space="preserve"> информации, пред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став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лен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ной в виде схем.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3,11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Фай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вая система ор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за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ции данных. Осуществление поиска информации в Интернете. Информационно-коммуникационные технологии.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4,18,17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Фор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муль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ная зависимость в гра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фи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ском виде.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Ал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ритм для кон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крет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 исполнителя с фик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ным набором команд.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Ко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ди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ние и де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ко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ди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ние информации. Ли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ней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ный алгоритм, за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пи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ный на ал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рит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ском языке.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Про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стей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ший циклический алгоритм, за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пи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ный на ал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рит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ском языке. Цик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ский алгоритм об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бот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ки массива чисел, за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пи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ный на ал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рит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ском языке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Дис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крет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ная форма пред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став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ле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ния числовой, текстовой, гра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фи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че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ской и зв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уко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вой информации.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 xml:space="preserve"> Про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стой линейный ал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ритм для фор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маль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но</w:t>
            </w:r>
            <w:r w:rsidR="0084265D"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го исполнителя.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13</w:t>
            </w:r>
            <w:r w:rsidR="0084265D" w:rsidRPr="0084265D">
              <w:rPr>
                <w:rFonts w:ascii="Times New Roman" w:hAnsi="Times New Roman"/>
                <w:sz w:val="24"/>
                <w:szCs w:val="24"/>
              </w:rPr>
              <w:t>,14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t>Алгоритм, за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пи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сан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ный на естествен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ном языке, об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ра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ба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ты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ва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ю</w:t>
            </w:r>
            <w:r w:rsidRPr="0084265D">
              <w:rPr>
                <w:rFonts w:ascii="Times New Roman" w:hAnsi="Times New Roman"/>
                <w:bCs/>
                <w:iCs/>
                <w:kern w:val="36"/>
                <w:sz w:val="24"/>
                <w:szCs w:val="24"/>
              </w:rPr>
              <w:softHyphen/>
              <w:t>щий цепочки символов или списки.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Тренинг </w:t>
            </w:r>
            <w:proofErr w:type="spellStart"/>
            <w:proofErr w:type="gramStart"/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  <w:proofErr w:type="spellEnd"/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Умение  проводить  обработку большого  массива  данных  с использованием средств электронной таблицы или базы данных.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 xml:space="preserve">Умение написать алгоритм в среде формального исполнителя или на языке </w:t>
            </w:r>
          </w:p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программирования.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 w:rsidP="001A2FF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с использованием заданий с выбором ответа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с использованием заданий с краткой формой ответа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8E5" w:rsidRPr="0084265D" w:rsidTr="0084265D">
        <w:tc>
          <w:tcPr>
            <w:tcW w:w="1011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9" w:type="dxa"/>
          </w:tcPr>
          <w:p w:rsidR="007D28E5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по вариантам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28E5" w:rsidRPr="0084265D" w:rsidRDefault="007D28E5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7D28E5" w:rsidRPr="0084265D" w:rsidRDefault="007D28E5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по вариантам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по вариантам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по вариантам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65D" w:rsidRPr="0084265D" w:rsidTr="0084265D">
        <w:tc>
          <w:tcPr>
            <w:tcW w:w="1011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89" w:type="dxa"/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84265D" w:rsidRPr="0084265D" w:rsidRDefault="0084265D">
            <w:pPr>
              <w:rPr>
                <w:rFonts w:ascii="Times New Roman" w:hAnsi="Times New Roman"/>
                <w:sz w:val="24"/>
                <w:szCs w:val="24"/>
              </w:rPr>
            </w:pPr>
            <w:r w:rsidRPr="0084265D">
              <w:rPr>
                <w:rFonts w:ascii="Times New Roman" w:hAnsi="Times New Roman"/>
                <w:color w:val="000000"/>
                <w:sz w:val="24"/>
                <w:szCs w:val="24"/>
              </w:rPr>
              <w:t>Тренинг по вариантам с последующим обсуждением результатов.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265D" w:rsidRPr="0084265D" w:rsidRDefault="0084265D" w:rsidP="001A2F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4265D" w:rsidRPr="0084265D" w:rsidRDefault="0084265D" w:rsidP="001A2F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28E5" w:rsidRPr="0084265D" w:rsidRDefault="007D28E5" w:rsidP="007D28E5">
      <w:pPr>
        <w:rPr>
          <w:rFonts w:ascii="Times New Roman" w:hAnsi="Times New Roman" w:cs="Times New Roman"/>
          <w:sz w:val="24"/>
          <w:szCs w:val="24"/>
        </w:rPr>
      </w:pPr>
    </w:p>
    <w:p w:rsidR="007D28E5" w:rsidRPr="0084265D" w:rsidRDefault="007D28E5" w:rsidP="007D28E5">
      <w:pPr>
        <w:pStyle w:val="1"/>
        <w:rPr>
          <w:sz w:val="24"/>
          <w:szCs w:val="24"/>
        </w:rPr>
      </w:pPr>
    </w:p>
    <w:p w:rsidR="007D28E5" w:rsidRPr="0084265D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Pr="0084265D" w:rsidRDefault="007D28E5">
      <w:pPr>
        <w:rPr>
          <w:rFonts w:ascii="Times New Roman" w:hAnsi="Times New Roman" w:cs="Times New Roman"/>
          <w:sz w:val="24"/>
          <w:szCs w:val="24"/>
        </w:rPr>
      </w:pPr>
    </w:p>
    <w:p w:rsidR="007D28E5" w:rsidRPr="007D28E5" w:rsidRDefault="007D28E5">
      <w:pPr>
        <w:rPr>
          <w:rFonts w:ascii="Times New Roman" w:hAnsi="Times New Roman" w:cs="Times New Roman"/>
          <w:sz w:val="24"/>
          <w:szCs w:val="24"/>
        </w:rPr>
      </w:pPr>
    </w:p>
    <w:sectPr w:rsidR="007D28E5" w:rsidRPr="007D28E5" w:rsidSect="00D7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0454B"/>
    <w:multiLevelType w:val="hybridMultilevel"/>
    <w:tmpl w:val="BA12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B64EED"/>
    <w:multiLevelType w:val="hybridMultilevel"/>
    <w:tmpl w:val="E6F61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8E5"/>
    <w:rsid w:val="00060E79"/>
    <w:rsid w:val="0014217D"/>
    <w:rsid w:val="002174BC"/>
    <w:rsid w:val="0029007C"/>
    <w:rsid w:val="00351F60"/>
    <w:rsid w:val="007D28E5"/>
    <w:rsid w:val="0084265D"/>
    <w:rsid w:val="008E4841"/>
    <w:rsid w:val="009F32FB"/>
    <w:rsid w:val="00D7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4C"/>
  </w:style>
  <w:style w:type="paragraph" w:styleId="1">
    <w:name w:val="heading 1"/>
    <w:basedOn w:val="a"/>
    <w:next w:val="a"/>
    <w:link w:val="10"/>
    <w:uiPriority w:val="9"/>
    <w:qFormat/>
    <w:rsid w:val="007D28E5"/>
    <w:pPr>
      <w:keepNext/>
      <w:keepLines/>
      <w:widowControl w:val="0"/>
      <w:autoSpaceDE w:val="0"/>
      <w:autoSpaceDN w:val="0"/>
      <w:adjustRightInd w:val="0"/>
      <w:spacing w:before="48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8E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1">
    <w:name w:val="toc 1"/>
    <w:basedOn w:val="a"/>
    <w:next w:val="a"/>
    <w:autoRedefine/>
    <w:uiPriority w:val="39"/>
    <w:qFormat/>
    <w:rsid w:val="007D28E5"/>
    <w:pPr>
      <w:widowControl w:val="0"/>
      <w:tabs>
        <w:tab w:val="right" w:leader="dot" w:pos="9346"/>
      </w:tabs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28E5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table" w:styleId="a4">
    <w:name w:val="Table Grid"/>
    <w:basedOn w:val="a1"/>
    <w:rsid w:val="007D28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865C-B0E2-4C43-A435-E4E9E784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Rembo</dc:creator>
  <cp:lastModifiedBy>Елена</cp:lastModifiedBy>
  <cp:revision>3</cp:revision>
  <dcterms:created xsi:type="dcterms:W3CDTF">2018-09-13T17:04:00Z</dcterms:created>
  <dcterms:modified xsi:type="dcterms:W3CDTF">2019-06-20T12:52:00Z</dcterms:modified>
</cp:coreProperties>
</file>